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6C86D" w14:textId="7FF57D48" w:rsidR="00B45FD7" w:rsidRPr="00B45FD7" w:rsidRDefault="00B45FD7" w:rsidP="005C1A6A">
      <w:pPr>
        <w:rPr>
          <w:rFonts w:ascii="Times New Roman" w:hAnsi="Times New Roman" w:cs="Times New Roman"/>
        </w:rPr>
      </w:pPr>
      <w:r w:rsidRPr="00B45FD7">
        <w:rPr>
          <w:rFonts w:ascii="Times New Roman" w:hAnsi="Times New Roman" w:cs="Times New Roman"/>
        </w:rPr>
        <w:t xml:space="preserve">Opracował: ks. Andrzej </w:t>
      </w:r>
      <w:proofErr w:type="spellStart"/>
      <w:r w:rsidRPr="00B45FD7">
        <w:rPr>
          <w:rFonts w:ascii="Times New Roman" w:hAnsi="Times New Roman" w:cs="Times New Roman"/>
        </w:rPr>
        <w:t>Pieńdyk</w:t>
      </w:r>
      <w:proofErr w:type="spellEnd"/>
    </w:p>
    <w:p w14:paraId="07D42606" w14:textId="77777777" w:rsidR="00B45FD7" w:rsidRPr="00B45FD7" w:rsidRDefault="00B45FD7" w:rsidP="005C1A6A">
      <w:pPr>
        <w:rPr>
          <w:rFonts w:ascii="Times New Roman" w:hAnsi="Times New Roman" w:cs="Times New Roman"/>
          <w:sz w:val="28"/>
          <w:szCs w:val="28"/>
        </w:rPr>
      </w:pPr>
    </w:p>
    <w:p w14:paraId="66F5F43E" w14:textId="772875AA" w:rsidR="005C1A6A" w:rsidRDefault="005C1A6A" w:rsidP="00B45FD7">
      <w:pPr>
        <w:jc w:val="center"/>
        <w:rPr>
          <w:rFonts w:ascii="Times New Roman" w:hAnsi="Times New Roman" w:cs="Times New Roman"/>
          <w:i/>
          <w:iCs/>
          <w:sz w:val="28"/>
          <w:szCs w:val="28"/>
        </w:rPr>
      </w:pPr>
      <w:r w:rsidRPr="00F475F6">
        <w:rPr>
          <w:rFonts w:ascii="Times New Roman" w:hAnsi="Times New Roman" w:cs="Times New Roman"/>
          <w:i/>
          <w:iCs/>
          <w:sz w:val="28"/>
          <w:szCs w:val="28"/>
        </w:rPr>
        <w:t>Idźcie i nauczajcie!</w:t>
      </w:r>
    </w:p>
    <w:p w14:paraId="6636E65A" w14:textId="77777777" w:rsidR="003906AA" w:rsidRPr="00F475F6" w:rsidRDefault="003906AA" w:rsidP="00B45FD7">
      <w:pPr>
        <w:jc w:val="center"/>
        <w:rPr>
          <w:rFonts w:ascii="Times New Roman" w:hAnsi="Times New Roman" w:cs="Times New Roman"/>
          <w:i/>
          <w:iCs/>
          <w:sz w:val="28"/>
          <w:szCs w:val="28"/>
        </w:rPr>
      </w:pPr>
    </w:p>
    <w:p w14:paraId="3E7EEF9D" w14:textId="77777777" w:rsidR="002413A9" w:rsidRPr="00D81D97" w:rsidRDefault="002413A9" w:rsidP="00D81D97">
      <w:pPr>
        <w:pStyle w:val="Akapitzlist"/>
        <w:numPr>
          <w:ilvl w:val="0"/>
          <w:numId w:val="2"/>
        </w:numPr>
        <w:jc w:val="both"/>
        <w:outlineLvl w:val="1"/>
        <w:rPr>
          <w:rFonts w:ascii="Times New Roman" w:hAnsi="Times New Roman" w:cs="Times New Roman"/>
          <w:b/>
          <w:sz w:val="28"/>
          <w:szCs w:val="28"/>
        </w:rPr>
      </w:pPr>
      <w:r w:rsidRPr="00D81D97">
        <w:rPr>
          <w:rFonts w:ascii="Times New Roman" w:hAnsi="Times New Roman" w:cs="Times New Roman"/>
          <w:b/>
          <w:sz w:val="28"/>
          <w:szCs w:val="28"/>
        </w:rPr>
        <w:t>Wprowadzenie</w:t>
      </w:r>
    </w:p>
    <w:p w14:paraId="7B445AF2" w14:textId="174D5104" w:rsidR="00D81D97" w:rsidRDefault="00D81D97" w:rsidP="00FB1291">
      <w:pPr>
        <w:pStyle w:val="NormalnyWeb"/>
        <w:shd w:val="clear" w:color="auto" w:fill="FFFFFF"/>
        <w:ind w:firstLine="360"/>
        <w:jc w:val="both"/>
        <w:rPr>
          <w:i/>
          <w:iCs/>
          <w:color w:val="282828"/>
          <w:sz w:val="28"/>
          <w:szCs w:val="28"/>
        </w:rPr>
      </w:pPr>
      <w:r w:rsidRPr="00FB1291">
        <w:rPr>
          <w:bCs/>
          <w:sz w:val="28"/>
          <w:szCs w:val="28"/>
        </w:rPr>
        <w:t>W jednym z wywiadów papież Franciszek stwierdził</w:t>
      </w:r>
      <w:r w:rsidRPr="00D81D97">
        <w:rPr>
          <w:color w:val="282828"/>
          <w:sz w:val="28"/>
          <w:szCs w:val="28"/>
        </w:rPr>
        <w:t xml:space="preserve"> że </w:t>
      </w:r>
      <w:r w:rsidRPr="00D81D97">
        <w:rPr>
          <w:i/>
          <w:iCs/>
          <w:color w:val="282828"/>
          <w:sz w:val="28"/>
          <w:szCs w:val="28"/>
        </w:rPr>
        <w:t>brak powołań to bardzo poważny problem i Kościół powinien go rozwiązać</w:t>
      </w:r>
      <w:r>
        <w:rPr>
          <w:i/>
          <w:iCs/>
          <w:color w:val="282828"/>
          <w:sz w:val="28"/>
          <w:szCs w:val="28"/>
        </w:rPr>
        <w:t xml:space="preserve">. </w:t>
      </w:r>
      <w:r w:rsidRPr="00D81D97">
        <w:rPr>
          <w:color w:val="282828"/>
          <w:sz w:val="28"/>
          <w:szCs w:val="28"/>
        </w:rPr>
        <w:t>Reagując na zwierzenia niemieckiego dziennikarza, który opowiedział Papieżowi, jak dotkliwy problem stanowi dla niemieckich katolików brak kapłanów, Franciszek przyznał,</w:t>
      </w:r>
      <w:r w:rsidRPr="00D81D97">
        <w:rPr>
          <w:i/>
          <w:iCs/>
          <w:color w:val="282828"/>
          <w:sz w:val="28"/>
          <w:szCs w:val="28"/>
        </w:rPr>
        <w:t xml:space="preserve"> że jest on bardzo bolesny i dodatkowo osłabia Kościół. „Bo Kościół bez Eucharystii nie ma mocy. To Kościół sprawuje Eucharystię, ale to Eucharystia tworzy Kościół” </w:t>
      </w:r>
      <w:r w:rsidRPr="00D81D97">
        <w:rPr>
          <w:color w:val="282828"/>
          <w:sz w:val="28"/>
          <w:szCs w:val="28"/>
        </w:rPr>
        <w:t>– stwierdził Papież.</w:t>
      </w:r>
      <w:r>
        <w:rPr>
          <w:i/>
          <w:iCs/>
          <w:color w:val="282828"/>
          <w:sz w:val="28"/>
          <w:szCs w:val="28"/>
        </w:rPr>
        <w:t xml:space="preserve"> </w:t>
      </w:r>
      <w:r w:rsidRPr="00D81D97">
        <w:rPr>
          <w:color w:val="282828"/>
          <w:sz w:val="28"/>
          <w:szCs w:val="28"/>
        </w:rPr>
        <w:t xml:space="preserve">Wskazując na możliwe rozwiązania tego problemu, Franciszek zauważył, </w:t>
      </w:r>
      <w:r w:rsidRPr="00D81D97">
        <w:rPr>
          <w:i/>
          <w:iCs/>
          <w:color w:val="282828"/>
          <w:sz w:val="28"/>
          <w:szCs w:val="28"/>
        </w:rPr>
        <w:t xml:space="preserve">że wciąż za mało się modlimy o powołania. </w:t>
      </w:r>
    </w:p>
    <w:p w14:paraId="77CA5E25" w14:textId="3B7351F1" w:rsidR="002413A9" w:rsidRPr="00D81D97" w:rsidRDefault="00D81D97" w:rsidP="00D81D97">
      <w:pPr>
        <w:pStyle w:val="NormalnyWeb"/>
        <w:shd w:val="clear" w:color="auto" w:fill="FFFFFF"/>
        <w:jc w:val="both"/>
        <w:rPr>
          <w:color w:val="282828"/>
          <w:sz w:val="28"/>
          <w:szCs w:val="28"/>
        </w:rPr>
      </w:pPr>
      <w:r w:rsidRPr="00D81D97">
        <w:rPr>
          <w:color w:val="282828"/>
          <w:sz w:val="28"/>
          <w:szCs w:val="28"/>
        </w:rPr>
        <w:t xml:space="preserve">Dlatego </w:t>
      </w:r>
      <w:r w:rsidR="00FB1291">
        <w:rPr>
          <w:color w:val="282828"/>
          <w:sz w:val="28"/>
          <w:szCs w:val="28"/>
        </w:rPr>
        <w:t>też</w:t>
      </w:r>
      <w:r w:rsidRPr="00D81D97">
        <w:rPr>
          <w:color w:val="282828"/>
          <w:sz w:val="28"/>
          <w:szCs w:val="28"/>
        </w:rPr>
        <w:t xml:space="preserve"> dziś, klękając przed Najświętszym Sakramentem prośmy w</w:t>
      </w:r>
      <w:r>
        <w:rPr>
          <w:color w:val="282828"/>
          <w:sz w:val="28"/>
          <w:szCs w:val="28"/>
        </w:rPr>
        <w:t xml:space="preserve"> </w:t>
      </w:r>
      <w:r w:rsidR="00FB1291">
        <w:rPr>
          <w:color w:val="282828"/>
          <w:sz w:val="28"/>
          <w:szCs w:val="28"/>
        </w:rPr>
        <w:t>intencji</w:t>
      </w:r>
      <w:r>
        <w:rPr>
          <w:color w:val="282828"/>
          <w:sz w:val="28"/>
          <w:szCs w:val="28"/>
        </w:rPr>
        <w:t xml:space="preserve"> powołań, aby nie zabrakło odważnych </w:t>
      </w:r>
      <w:r w:rsidR="00FB1291">
        <w:rPr>
          <w:color w:val="282828"/>
          <w:sz w:val="28"/>
          <w:szCs w:val="28"/>
        </w:rPr>
        <w:t xml:space="preserve">uczniów – świadków- szafarzy sakramentów.  </w:t>
      </w:r>
    </w:p>
    <w:p w14:paraId="7B5B20A0" w14:textId="26BB3AC5" w:rsidR="001A56B3" w:rsidRPr="00D81D97" w:rsidRDefault="001A56B3" w:rsidP="00D81D97">
      <w:pPr>
        <w:pStyle w:val="Akapitzlist"/>
        <w:numPr>
          <w:ilvl w:val="0"/>
          <w:numId w:val="2"/>
        </w:numPr>
        <w:jc w:val="both"/>
        <w:outlineLvl w:val="1"/>
        <w:rPr>
          <w:rFonts w:ascii="Times New Roman" w:hAnsi="Times New Roman" w:cs="Times New Roman"/>
          <w:b/>
          <w:sz w:val="28"/>
          <w:szCs w:val="28"/>
        </w:rPr>
      </w:pPr>
      <w:r w:rsidRPr="00D81D97">
        <w:rPr>
          <w:rFonts w:ascii="Times New Roman" w:hAnsi="Times New Roman" w:cs="Times New Roman"/>
          <w:b/>
          <w:sz w:val="28"/>
          <w:szCs w:val="28"/>
        </w:rPr>
        <w:t xml:space="preserve">Modlitwa </w:t>
      </w:r>
    </w:p>
    <w:p w14:paraId="71FF8F3C" w14:textId="77777777" w:rsidR="001A56B3" w:rsidRPr="00F475F6" w:rsidRDefault="001A56B3" w:rsidP="001A56B3">
      <w:pPr>
        <w:jc w:val="both"/>
        <w:rPr>
          <w:rFonts w:ascii="Times New Roman" w:hAnsi="Times New Roman" w:cs="Times New Roman"/>
          <w:sz w:val="28"/>
          <w:szCs w:val="28"/>
        </w:rPr>
      </w:pPr>
      <w:r w:rsidRPr="00F475F6">
        <w:rPr>
          <w:rFonts w:ascii="Times New Roman" w:hAnsi="Times New Roman" w:cs="Times New Roman"/>
          <w:sz w:val="28"/>
          <w:szCs w:val="28"/>
        </w:rPr>
        <w:t>O miłosierny Jezu, Ty w głębi swego Boskiego Serca współczujesz z biedną ludzkością i troszczysz się o to, kto ma ją prowadzić ku światłu i życiu wiecznemu, obdarzaj swój Kościół dobrymi i świętymi powołaniami kapłańskimi i zakonnymi.</w:t>
      </w:r>
    </w:p>
    <w:p w14:paraId="7426ED66" w14:textId="4C416892" w:rsidR="001A56B3" w:rsidRPr="00F475F6" w:rsidRDefault="001A56B3" w:rsidP="001A56B3">
      <w:pPr>
        <w:jc w:val="both"/>
        <w:rPr>
          <w:rFonts w:ascii="Times New Roman" w:hAnsi="Times New Roman" w:cs="Times New Roman"/>
          <w:sz w:val="28"/>
          <w:szCs w:val="28"/>
        </w:rPr>
      </w:pPr>
      <w:r w:rsidRPr="00F475F6">
        <w:rPr>
          <w:rFonts w:ascii="Times New Roman" w:hAnsi="Times New Roman" w:cs="Times New Roman"/>
          <w:sz w:val="28"/>
          <w:szCs w:val="28"/>
        </w:rPr>
        <w:t>Panie, Ty znasz serca wszystkich, wskaż przeto wybranych, którym pragniesz powierzyć wzniosłe zadania. Oświeć ich umysł, aby poznali nieocenioną łaskę Twego powołania, wzmocnij wolę, by ich nie pokonała słabość ludzka. Spraw, by nie lękali się ofiar, ale z radością poszli za Tobą.</w:t>
      </w:r>
    </w:p>
    <w:p w14:paraId="146E64F5" w14:textId="70C37930" w:rsidR="001A56B3" w:rsidRPr="00F475F6" w:rsidRDefault="001A56B3" w:rsidP="001A56B3">
      <w:pPr>
        <w:jc w:val="both"/>
        <w:rPr>
          <w:rFonts w:ascii="Times New Roman" w:hAnsi="Times New Roman" w:cs="Times New Roman"/>
          <w:sz w:val="28"/>
          <w:szCs w:val="28"/>
        </w:rPr>
      </w:pPr>
      <w:r w:rsidRPr="00F475F6">
        <w:rPr>
          <w:rFonts w:ascii="Times New Roman" w:hAnsi="Times New Roman" w:cs="Times New Roman"/>
          <w:sz w:val="28"/>
          <w:szCs w:val="28"/>
        </w:rPr>
        <w:t xml:space="preserve">Przekonaj ich rodziców, że wielką i niezrównanie piękną ofiarą jest poświęcić Tobie swe dzieci. Udziel im siły do złożenia Bogu żertwy z własnych uczuć </w:t>
      </w:r>
      <w:r w:rsidR="00B45FD7">
        <w:rPr>
          <w:rFonts w:ascii="Times New Roman" w:hAnsi="Times New Roman" w:cs="Times New Roman"/>
          <w:sz w:val="28"/>
          <w:szCs w:val="28"/>
        </w:rPr>
        <w:br/>
      </w:r>
      <w:r w:rsidRPr="00F475F6">
        <w:rPr>
          <w:rFonts w:ascii="Times New Roman" w:hAnsi="Times New Roman" w:cs="Times New Roman"/>
          <w:sz w:val="28"/>
          <w:szCs w:val="28"/>
        </w:rPr>
        <w:t>i zamiarów na przyszłość.</w:t>
      </w:r>
    </w:p>
    <w:p w14:paraId="6A23CB11" w14:textId="77777777" w:rsidR="001A56B3" w:rsidRPr="00F475F6" w:rsidRDefault="001A56B3" w:rsidP="001A56B3">
      <w:pPr>
        <w:jc w:val="both"/>
        <w:rPr>
          <w:rFonts w:ascii="Times New Roman" w:hAnsi="Times New Roman" w:cs="Times New Roman"/>
          <w:sz w:val="28"/>
          <w:szCs w:val="28"/>
        </w:rPr>
      </w:pPr>
      <w:r w:rsidRPr="00F475F6">
        <w:rPr>
          <w:rFonts w:ascii="Times New Roman" w:hAnsi="Times New Roman" w:cs="Times New Roman"/>
          <w:sz w:val="28"/>
          <w:szCs w:val="28"/>
        </w:rPr>
        <w:t>Wychowawcom daj światło potrzebne do pielęgnowania w sercach młodzieży głosu powołania, aż do dnia, w którym przystąpią do Twych świętych ołtarzy. Amen.</w:t>
      </w:r>
    </w:p>
    <w:p w14:paraId="613F1C27" w14:textId="77777777" w:rsidR="001B6A68" w:rsidRPr="00D81D97" w:rsidRDefault="005C1A6A" w:rsidP="00D81D97">
      <w:pPr>
        <w:pStyle w:val="Akapitzlist"/>
        <w:numPr>
          <w:ilvl w:val="0"/>
          <w:numId w:val="2"/>
        </w:numPr>
        <w:spacing w:line="259" w:lineRule="auto"/>
        <w:jc w:val="both"/>
        <w:rPr>
          <w:rFonts w:ascii="Times New Roman" w:hAnsi="Times New Roman" w:cs="Times New Roman"/>
          <w:b/>
          <w:bCs/>
          <w:color w:val="000000"/>
          <w:sz w:val="28"/>
          <w:szCs w:val="28"/>
          <w:shd w:val="clear" w:color="auto" w:fill="FFFFFF"/>
        </w:rPr>
      </w:pPr>
      <w:r w:rsidRPr="00D81D97">
        <w:rPr>
          <w:rFonts w:ascii="Times New Roman" w:hAnsi="Times New Roman" w:cs="Times New Roman"/>
          <w:b/>
          <w:bCs/>
          <w:color w:val="000000"/>
          <w:sz w:val="28"/>
          <w:szCs w:val="28"/>
          <w:shd w:val="clear" w:color="auto" w:fill="FFFFFF"/>
        </w:rPr>
        <w:t>Z E</w:t>
      </w:r>
      <w:r w:rsidR="00F139ED" w:rsidRPr="00D81D97">
        <w:rPr>
          <w:rFonts w:ascii="Times New Roman" w:hAnsi="Times New Roman" w:cs="Times New Roman"/>
          <w:b/>
          <w:bCs/>
          <w:color w:val="000000"/>
          <w:sz w:val="28"/>
          <w:szCs w:val="28"/>
          <w:shd w:val="clear" w:color="auto" w:fill="FFFFFF"/>
        </w:rPr>
        <w:t>w</w:t>
      </w:r>
      <w:r w:rsidRPr="00D81D97">
        <w:rPr>
          <w:rFonts w:ascii="Times New Roman" w:hAnsi="Times New Roman" w:cs="Times New Roman"/>
          <w:b/>
          <w:bCs/>
          <w:color w:val="000000"/>
          <w:sz w:val="28"/>
          <w:szCs w:val="28"/>
          <w:shd w:val="clear" w:color="auto" w:fill="FFFFFF"/>
        </w:rPr>
        <w:t xml:space="preserve">angelii </w:t>
      </w:r>
      <w:r w:rsidR="00F139ED" w:rsidRPr="00D81D97">
        <w:rPr>
          <w:rFonts w:ascii="Times New Roman" w:hAnsi="Times New Roman" w:cs="Times New Roman"/>
          <w:b/>
          <w:bCs/>
          <w:color w:val="000000"/>
          <w:sz w:val="28"/>
          <w:szCs w:val="28"/>
          <w:shd w:val="clear" w:color="auto" w:fill="FFFFFF"/>
        </w:rPr>
        <w:t>według św. Mateusza:</w:t>
      </w:r>
    </w:p>
    <w:p w14:paraId="3BEE7E49" w14:textId="3F5955D8" w:rsidR="005C1A6A" w:rsidRPr="00F475F6" w:rsidRDefault="005C1A6A" w:rsidP="001B6A68">
      <w:pPr>
        <w:spacing w:line="259" w:lineRule="auto"/>
        <w:jc w:val="both"/>
        <w:rPr>
          <w:rFonts w:ascii="Times New Roman" w:hAnsi="Times New Roman" w:cs="Times New Roman"/>
          <w:b/>
          <w:bCs/>
          <w:color w:val="000000"/>
          <w:sz w:val="28"/>
          <w:szCs w:val="28"/>
          <w:shd w:val="clear" w:color="auto" w:fill="FFFFFF"/>
        </w:rPr>
      </w:pPr>
      <w:r w:rsidRPr="00F475F6">
        <w:rPr>
          <w:rFonts w:ascii="Times New Roman" w:hAnsi="Times New Roman" w:cs="Times New Roman"/>
          <w:b/>
          <w:bCs/>
          <w:color w:val="000000"/>
          <w:sz w:val="28"/>
          <w:szCs w:val="28"/>
          <w:shd w:val="clear" w:color="auto" w:fill="FFFFFF"/>
        </w:rPr>
        <w:t>Jedenastu zaś uczniów udało się do Galilei na górę, tam gdzie Jezus im polecił.</w:t>
      </w:r>
      <w:bookmarkStart w:id="0" w:name="W17"/>
      <w:bookmarkEnd w:id="0"/>
      <w:r w:rsidRPr="00F475F6">
        <w:rPr>
          <w:rStyle w:val="werset"/>
          <w:rFonts w:ascii="Times New Roman" w:hAnsi="Times New Roman" w:cs="Times New Roman"/>
          <w:b/>
          <w:bCs/>
          <w:color w:val="FF6600"/>
          <w:sz w:val="28"/>
          <w:szCs w:val="28"/>
          <w:shd w:val="clear" w:color="auto" w:fill="FFFFFF"/>
        </w:rPr>
        <w:t> </w:t>
      </w:r>
      <w:r w:rsidRPr="00F475F6">
        <w:rPr>
          <w:rFonts w:ascii="Times New Roman" w:hAnsi="Times New Roman" w:cs="Times New Roman"/>
          <w:b/>
          <w:bCs/>
          <w:color w:val="000000"/>
          <w:sz w:val="28"/>
          <w:szCs w:val="28"/>
          <w:shd w:val="clear" w:color="auto" w:fill="FFFFFF"/>
        </w:rPr>
        <w:t>A gdy Go ujrzeli, oddali Mu pokłon. Niektórzy jednak wątpili. </w:t>
      </w:r>
      <w:bookmarkStart w:id="1" w:name="W18"/>
      <w:bookmarkEnd w:id="1"/>
      <w:r w:rsidRPr="00F475F6">
        <w:rPr>
          <w:rFonts w:ascii="Times New Roman" w:hAnsi="Times New Roman" w:cs="Times New Roman"/>
          <w:b/>
          <w:bCs/>
          <w:color w:val="000000"/>
          <w:sz w:val="28"/>
          <w:szCs w:val="28"/>
          <w:shd w:val="clear" w:color="auto" w:fill="FFFFFF"/>
        </w:rPr>
        <w:t xml:space="preserve">Wtedy </w:t>
      </w:r>
      <w:r w:rsidRPr="00F475F6">
        <w:rPr>
          <w:rFonts w:ascii="Times New Roman" w:hAnsi="Times New Roman" w:cs="Times New Roman"/>
          <w:b/>
          <w:bCs/>
          <w:color w:val="000000"/>
          <w:sz w:val="28"/>
          <w:szCs w:val="28"/>
          <w:shd w:val="clear" w:color="auto" w:fill="FFFFFF"/>
        </w:rPr>
        <w:lastRenderedPageBreak/>
        <w:t>Jezus podszedł do nich i przemówił tymi słowami: «Dana Mi jest wszelka władza w niebie i na ziemi. </w:t>
      </w:r>
      <w:bookmarkStart w:id="2" w:name="W19"/>
      <w:bookmarkEnd w:id="2"/>
      <w:r w:rsidRPr="00F475F6">
        <w:rPr>
          <w:rFonts w:ascii="Times New Roman" w:hAnsi="Times New Roman" w:cs="Times New Roman"/>
          <w:b/>
          <w:bCs/>
          <w:color w:val="000000"/>
          <w:sz w:val="28"/>
          <w:szCs w:val="28"/>
          <w:shd w:val="clear" w:color="auto" w:fill="FFFFFF"/>
        </w:rPr>
        <w:t>Idźcie więc i nauczajcie wszystkie narody, udzielając im chrztu w imię Ojca i Syna, i Ducha Świętego.</w:t>
      </w:r>
      <w:bookmarkStart w:id="3" w:name="W20"/>
      <w:bookmarkEnd w:id="3"/>
      <w:r w:rsidRPr="00F475F6">
        <w:rPr>
          <w:rFonts w:ascii="Times New Roman" w:hAnsi="Times New Roman" w:cs="Times New Roman"/>
          <w:b/>
          <w:bCs/>
          <w:color w:val="000000"/>
          <w:sz w:val="28"/>
          <w:szCs w:val="28"/>
          <w:shd w:val="clear" w:color="auto" w:fill="FFFFFF"/>
        </w:rPr>
        <w:t xml:space="preserve"> Uczcie je zachowywać wszystko, co wam przykazałem. A oto Ja jestem z wami przez wszystkie dni, aż do skończenia świata». (Mt 28, 16-20)</w:t>
      </w:r>
    </w:p>
    <w:p w14:paraId="69236C51" w14:textId="43CFA701" w:rsidR="005C1A6A" w:rsidRPr="00D81D97" w:rsidRDefault="005C1A6A" w:rsidP="00D81D97">
      <w:pPr>
        <w:pStyle w:val="Akapitzlist"/>
        <w:numPr>
          <w:ilvl w:val="0"/>
          <w:numId w:val="2"/>
        </w:numPr>
        <w:spacing w:line="259" w:lineRule="auto"/>
        <w:rPr>
          <w:rFonts w:ascii="Times New Roman" w:hAnsi="Times New Roman" w:cs="Times New Roman"/>
          <w:b/>
          <w:bCs/>
          <w:sz w:val="28"/>
          <w:szCs w:val="28"/>
        </w:rPr>
      </w:pPr>
      <w:r w:rsidRPr="00D81D97">
        <w:rPr>
          <w:rFonts w:ascii="Times New Roman" w:hAnsi="Times New Roman" w:cs="Times New Roman"/>
          <w:b/>
          <w:bCs/>
          <w:sz w:val="28"/>
          <w:szCs w:val="28"/>
        </w:rPr>
        <w:t>Rozważanie</w:t>
      </w:r>
    </w:p>
    <w:p w14:paraId="4F0B1B63" w14:textId="160D0B72" w:rsidR="001B6A68" w:rsidRPr="00F475F6" w:rsidRDefault="00C91524" w:rsidP="00C91524">
      <w:pPr>
        <w:spacing w:line="259" w:lineRule="auto"/>
        <w:jc w:val="both"/>
        <w:rPr>
          <w:rFonts w:ascii="Times New Roman" w:hAnsi="Times New Roman" w:cs="Times New Roman"/>
          <w:color w:val="000000"/>
          <w:sz w:val="28"/>
          <w:szCs w:val="28"/>
        </w:rPr>
      </w:pPr>
      <w:r w:rsidRPr="00F475F6">
        <w:rPr>
          <w:rFonts w:ascii="Times New Roman" w:hAnsi="Times New Roman" w:cs="Times New Roman"/>
          <w:color w:val="000000"/>
          <w:sz w:val="28"/>
          <w:szCs w:val="28"/>
          <w:shd w:val="clear" w:color="auto" w:fill="FFFFFF"/>
        </w:rPr>
        <w:t>Bez wątpienia każdemu z nas sprawia przyjemność znajdywanie się w gronie naszych przyjaciół, szczególnie, gdy wyznają oni tę samą wiarę w tego samego Boga – Jezusa Chrystusa. Jak trudno jest wyrażać swoje poglądy wobec tych, którzy inaczej myślą, mają inne zdanie niż my, inaczej wartościują, maja inną wiarę. Ale Jezus zostawia mi szczególne zadanie i misję, którą mam wypełnić.</w:t>
      </w:r>
      <w:r w:rsidRPr="00F475F6">
        <w:rPr>
          <w:rFonts w:ascii="Times New Roman" w:hAnsi="Times New Roman" w:cs="Times New Roman"/>
          <w:color w:val="000000"/>
          <w:sz w:val="28"/>
          <w:szCs w:val="28"/>
          <w:shd w:val="clear" w:color="auto" w:fill="FFFFFF"/>
        </w:rPr>
        <w:tab/>
        <w:t xml:space="preserve">Z pewnością rzeczą ważną jest chwalić Pana, wysławiać Jego imię, zginać przed Nim kolana i oddawać Mu pokłon. Bezsprzecznie potrzebnym jest  studiować Biblię, teologię i żywoty świętych. Natomiast pierwszorzędne zadanie każdego chrześcijanina zawarte jest w słowach Jezusa </w:t>
      </w:r>
      <w:r w:rsidRPr="00F475F6">
        <w:rPr>
          <w:rFonts w:ascii="Times New Roman" w:hAnsi="Times New Roman" w:cs="Times New Roman"/>
          <w:b/>
          <w:bCs/>
          <w:color w:val="000000"/>
          <w:sz w:val="28"/>
          <w:szCs w:val="28"/>
          <w:shd w:val="clear" w:color="auto" w:fill="FFFFFF"/>
        </w:rPr>
        <w:t xml:space="preserve">„Idźcie </w:t>
      </w:r>
      <w:r w:rsidR="00B45FD7">
        <w:rPr>
          <w:rFonts w:ascii="Times New Roman" w:hAnsi="Times New Roman" w:cs="Times New Roman"/>
          <w:b/>
          <w:bCs/>
          <w:color w:val="000000"/>
          <w:sz w:val="28"/>
          <w:szCs w:val="28"/>
          <w:shd w:val="clear" w:color="auto" w:fill="FFFFFF"/>
        </w:rPr>
        <w:br/>
      </w:r>
      <w:r w:rsidRPr="00F475F6">
        <w:rPr>
          <w:rFonts w:ascii="Times New Roman" w:hAnsi="Times New Roman" w:cs="Times New Roman"/>
          <w:b/>
          <w:bCs/>
          <w:color w:val="000000"/>
          <w:sz w:val="28"/>
          <w:szCs w:val="28"/>
          <w:shd w:val="clear" w:color="auto" w:fill="FFFFFF"/>
        </w:rPr>
        <w:t>i nauczajcie”</w:t>
      </w:r>
      <w:r w:rsidRPr="00F475F6">
        <w:rPr>
          <w:rFonts w:ascii="Times New Roman" w:hAnsi="Times New Roman" w:cs="Times New Roman"/>
          <w:color w:val="000000"/>
          <w:sz w:val="28"/>
          <w:szCs w:val="28"/>
          <w:shd w:val="clear" w:color="auto" w:fill="FFFFFF"/>
        </w:rPr>
        <w:t>. Czy przychodzi ci z łatwością wychodzenie poza mury kościołów, parafii, własnego zakątka, by głosić ludziom Dobrą Nowinę?</w:t>
      </w:r>
      <w:r w:rsidRPr="00F475F6">
        <w:rPr>
          <w:rFonts w:ascii="Times New Roman" w:hAnsi="Times New Roman" w:cs="Times New Roman"/>
          <w:color w:val="000000"/>
          <w:sz w:val="28"/>
          <w:szCs w:val="28"/>
        </w:rPr>
        <w:br/>
        <w:t xml:space="preserve">Czy jestem gotowy wychodzić ze swego </w:t>
      </w:r>
      <w:r w:rsidR="001B6A68" w:rsidRPr="00F475F6">
        <w:rPr>
          <w:rFonts w:ascii="Times New Roman" w:hAnsi="Times New Roman" w:cs="Times New Roman"/>
          <w:color w:val="000000"/>
          <w:sz w:val="28"/>
          <w:szCs w:val="28"/>
        </w:rPr>
        <w:t xml:space="preserve">poukładanego, bezpiecznego </w:t>
      </w:r>
      <w:r w:rsidRPr="00F475F6">
        <w:rPr>
          <w:rFonts w:ascii="Times New Roman" w:hAnsi="Times New Roman" w:cs="Times New Roman"/>
          <w:color w:val="000000"/>
          <w:sz w:val="28"/>
          <w:szCs w:val="28"/>
        </w:rPr>
        <w:t>świata</w:t>
      </w:r>
      <w:r w:rsidR="001B6A68" w:rsidRPr="00F475F6">
        <w:rPr>
          <w:rFonts w:ascii="Times New Roman" w:hAnsi="Times New Roman" w:cs="Times New Roman"/>
          <w:color w:val="000000"/>
          <w:sz w:val="28"/>
          <w:szCs w:val="28"/>
        </w:rPr>
        <w:t xml:space="preserve"> w którym czuję się komfortowo, aby głosić Ewangelię?</w:t>
      </w:r>
    </w:p>
    <w:p w14:paraId="2150B14C" w14:textId="0D7CC233" w:rsidR="001B6A68" w:rsidRPr="00F475F6" w:rsidRDefault="00C91524" w:rsidP="00C91524">
      <w:pPr>
        <w:spacing w:line="259" w:lineRule="auto"/>
        <w:jc w:val="both"/>
        <w:rPr>
          <w:rFonts w:ascii="Times New Roman" w:hAnsi="Times New Roman" w:cs="Times New Roman"/>
          <w:color w:val="000000"/>
          <w:sz w:val="28"/>
          <w:szCs w:val="28"/>
        </w:rPr>
      </w:pPr>
      <w:r w:rsidRPr="00F475F6">
        <w:rPr>
          <w:rFonts w:ascii="Times New Roman" w:hAnsi="Times New Roman" w:cs="Times New Roman"/>
          <w:color w:val="000000"/>
          <w:sz w:val="28"/>
          <w:szCs w:val="28"/>
          <w:shd w:val="clear" w:color="auto" w:fill="FFFFFF"/>
        </w:rPr>
        <w:t xml:space="preserve">Żeby głosić Jezusa innym </w:t>
      </w:r>
      <w:r w:rsidR="001B6A68" w:rsidRPr="00F475F6">
        <w:rPr>
          <w:rFonts w:ascii="Times New Roman" w:hAnsi="Times New Roman" w:cs="Times New Roman"/>
          <w:color w:val="000000"/>
          <w:sz w:val="28"/>
          <w:szCs w:val="28"/>
          <w:shd w:val="clear" w:color="auto" w:fill="FFFFFF"/>
        </w:rPr>
        <w:t>ludziom</w:t>
      </w:r>
      <w:r w:rsidRPr="00F475F6">
        <w:rPr>
          <w:rFonts w:ascii="Times New Roman" w:hAnsi="Times New Roman" w:cs="Times New Roman"/>
          <w:color w:val="000000"/>
          <w:sz w:val="28"/>
          <w:szCs w:val="28"/>
          <w:shd w:val="clear" w:color="auto" w:fill="FFFFFF"/>
        </w:rPr>
        <w:t xml:space="preserve"> i przekazywać to, czego On nauczał, trzeba znajdować się z Nim w bardzo intymnej relacji, oddając Mu wszystko na modlitwie. Chodzi przede wszystkim o nasze słabości, ograniczenia i lęki, które przeszkadzają nam w tym zadaniu. Nie bój się oddać WSZYSTKO Jezusowi </w:t>
      </w:r>
      <w:r w:rsidR="00B45FD7">
        <w:rPr>
          <w:rFonts w:ascii="Times New Roman" w:hAnsi="Times New Roman" w:cs="Times New Roman"/>
          <w:color w:val="000000"/>
          <w:sz w:val="28"/>
          <w:szCs w:val="28"/>
          <w:shd w:val="clear" w:color="auto" w:fill="FFFFFF"/>
        </w:rPr>
        <w:br/>
      </w:r>
      <w:r w:rsidRPr="00F475F6">
        <w:rPr>
          <w:rFonts w:ascii="Times New Roman" w:hAnsi="Times New Roman" w:cs="Times New Roman"/>
          <w:color w:val="000000"/>
          <w:sz w:val="28"/>
          <w:szCs w:val="28"/>
          <w:shd w:val="clear" w:color="auto" w:fill="FFFFFF"/>
        </w:rPr>
        <w:t>i poproś, żeby On dał ci swoją moc.</w:t>
      </w:r>
    </w:p>
    <w:p w14:paraId="104699BF" w14:textId="2FAE8129" w:rsidR="00C91524" w:rsidRPr="00F475F6" w:rsidRDefault="00C91524" w:rsidP="00C91524">
      <w:pPr>
        <w:spacing w:line="259" w:lineRule="auto"/>
        <w:jc w:val="both"/>
        <w:rPr>
          <w:rFonts w:ascii="Times New Roman" w:hAnsi="Times New Roman" w:cs="Times New Roman"/>
          <w:color w:val="000000"/>
          <w:sz w:val="28"/>
          <w:szCs w:val="28"/>
          <w:shd w:val="clear" w:color="auto" w:fill="FFFFFF"/>
        </w:rPr>
      </w:pPr>
      <w:r w:rsidRPr="00F475F6">
        <w:rPr>
          <w:rFonts w:ascii="Times New Roman" w:hAnsi="Times New Roman" w:cs="Times New Roman"/>
          <w:color w:val="000000"/>
          <w:sz w:val="28"/>
          <w:szCs w:val="28"/>
          <w:shd w:val="clear" w:color="auto" w:fill="FFFFFF"/>
        </w:rPr>
        <w:t>Wyznaj Panu, że chcesz prawdziwie być Jego uczniem, który potrafi zapalać innych miłością ku Niemu. Proś, by Bóg ci pobłogosławił  i nauczył, jak głosić Jego imię w miejscach, w których przebywasz.</w:t>
      </w:r>
    </w:p>
    <w:p w14:paraId="38AD3997" w14:textId="505147D1" w:rsidR="00F475F6" w:rsidRPr="00F475F6" w:rsidRDefault="001B6A68" w:rsidP="00F475F6">
      <w:pPr>
        <w:spacing w:line="259" w:lineRule="auto"/>
        <w:jc w:val="both"/>
        <w:rPr>
          <w:rFonts w:ascii="Times New Roman" w:hAnsi="Times New Roman" w:cs="Times New Roman"/>
          <w:color w:val="000000"/>
          <w:sz w:val="28"/>
          <w:szCs w:val="28"/>
          <w:shd w:val="clear" w:color="auto" w:fill="FFFFFF"/>
        </w:rPr>
      </w:pPr>
      <w:r w:rsidRPr="00F475F6">
        <w:rPr>
          <w:rFonts w:ascii="Times New Roman" w:hAnsi="Times New Roman" w:cs="Times New Roman"/>
          <w:color w:val="000000"/>
          <w:sz w:val="28"/>
          <w:szCs w:val="28"/>
          <w:shd w:val="clear" w:color="auto" w:fill="FFFFFF"/>
        </w:rPr>
        <w:t xml:space="preserve">Niech </w:t>
      </w:r>
      <w:r w:rsidR="001A56B3" w:rsidRPr="00F475F6">
        <w:rPr>
          <w:rFonts w:ascii="Times New Roman" w:hAnsi="Times New Roman" w:cs="Times New Roman"/>
          <w:color w:val="000000"/>
          <w:sz w:val="28"/>
          <w:szCs w:val="28"/>
          <w:shd w:val="clear" w:color="auto" w:fill="FFFFFF"/>
        </w:rPr>
        <w:t>nigdy</w:t>
      </w:r>
      <w:r w:rsidRPr="00F475F6">
        <w:rPr>
          <w:rFonts w:ascii="Times New Roman" w:hAnsi="Times New Roman" w:cs="Times New Roman"/>
          <w:color w:val="000000"/>
          <w:sz w:val="28"/>
          <w:szCs w:val="28"/>
          <w:shd w:val="clear" w:color="auto" w:fill="FFFFFF"/>
        </w:rPr>
        <w:t xml:space="preserve"> </w:t>
      </w:r>
      <w:r w:rsidR="001A56B3" w:rsidRPr="00F475F6">
        <w:rPr>
          <w:rFonts w:ascii="Times New Roman" w:hAnsi="Times New Roman" w:cs="Times New Roman"/>
          <w:color w:val="000000"/>
          <w:sz w:val="28"/>
          <w:szCs w:val="28"/>
          <w:shd w:val="clear" w:color="auto" w:fill="FFFFFF"/>
        </w:rPr>
        <w:t xml:space="preserve">nie </w:t>
      </w:r>
      <w:r w:rsidRPr="00F475F6">
        <w:rPr>
          <w:rFonts w:ascii="Times New Roman" w:hAnsi="Times New Roman" w:cs="Times New Roman"/>
          <w:color w:val="000000"/>
          <w:sz w:val="28"/>
          <w:szCs w:val="28"/>
          <w:shd w:val="clear" w:color="auto" w:fill="FFFFFF"/>
        </w:rPr>
        <w:t xml:space="preserve">zabraknie odważnych świadków </w:t>
      </w:r>
      <w:r w:rsidR="001A56B3" w:rsidRPr="00F475F6">
        <w:rPr>
          <w:rFonts w:ascii="Times New Roman" w:hAnsi="Times New Roman" w:cs="Times New Roman"/>
          <w:color w:val="000000"/>
          <w:sz w:val="28"/>
          <w:szCs w:val="28"/>
          <w:shd w:val="clear" w:color="auto" w:fill="FFFFFF"/>
        </w:rPr>
        <w:t xml:space="preserve">- </w:t>
      </w:r>
      <w:r w:rsidRPr="00F475F6">
        <w:rPr>
          <w:rFonts w:ascii="Times New Roman" w:hAnsi="Times New Roman" w:cs="Times New Roman"/>
          <w:color w:val="000000"/>
          <w:sz w:val="28"/>
          <w:szCs w:val="28"/>
          <w:shd w:val="clear" w:color="auto" w:fill="FFFFFF"/>
        </w:rPr>
        <w:t>uczniów Jezusa.</w:t>
      </w:r>
    </w:p>
    <w:p w14:paraId="0D4BCE1F" w14:textId="13689873" w:rsidR="00F475F6" w:rsidRPr="00D81D97" w:rsidRDefault="00F475F6" w:rsidP="00D81D97">
      <w:pPr>
        <w:pStyle w:val="Akapitzlist"/>
        <w:numPr>
          <w:ilvl w:val="0"/>
          <w:numId w:val="2"/>
        </w:numPr>
        <w:jc w:val="both"/>
        <w:outlineLvl w:val="0"/>
        <w:rPr>
          <w:rFonts w:ascii="Times New Roman" w:hAnsi="Times New Roman" w:cs="Times New Roman"/>
          <w:b/>
          <w:sz w:val="28"/>
          <w:szCs w:val="28"/>
        </w:rPr>
      </w:pPr>
      <w:r w:rsidRPr="00D81D97">
        <w:rPr>
          <w:rFonts w:ascii="Times New Roman" w:hAnsi="Times New Roman" w:cs="Times New Roman"/>
          <w:b/>
          <w:sz w:val="28"/>
          <w:szCs w:val="28"/>
        </w:rPr>
        <w:t>Modlitwa wstawiennicza</w:t>
      </w:r>
    </w:p>
    <w:p w14:paraId="302F448B" w14:textId="77777777" w:rsidR="00F475F6" w:rsidRPr="00F475F6" w:rsidRDefault="00F475F6" w:rsidP="00F475F6">
      <w:pPr>
        <w:jc w:val="both"/>
        <w:rPr>
          <w:rFonts w:ascii="Times New Roman" w:hAnsi="Times New Roman" w:cs="Times New Roman"/>
          <w:b/>
          <w:bCs/>
          <w:sz w:val="28"/>
          <w:szCs w:val="28"/>
        </w:rPr>
      </w:pPr>
      <w:r w:rsidRPr="00F475F6">
        <w:rPr>
          <w:rFonts w:ascii="Times New Roman" w:hAnsi="Times New Roman" w:cs="Times New Roman"/>
          <w:b/>
          <w:bCs/>
          <w:sz w:val="28"/>
          <w:szCs w:val="28"/>
        </w:rPr>
        <w:t>Do Boga, który każdego zna dogłębnie i według własnego uznania woła po imieniu do współpracy, zanośmy nasze wspólne modlitwy:</w:t>
      </w:r>
    </w:p>
    <w:p w14:paraId="206554B3" w14:textId="10DCA22F" w:rsidR="00F475F6" w:rsidRPr="00F475F6" w:rsidRDefault="00F475F6" w:rsidP="00F475F6">
      <w:pPr>
        <w:tabs>
          <w:tab w:val="left" w:pos="266"/>
        </w:tabs>
        <w:jc w:val="both"/>
        <w:rPr>
          <w:rFonts w:ascii="Times New Roman" w:hAnsi="Times New Roman" w:cs="Times New Roman"/>
          <w:sz w:val="28"/>
          <w:szCs w:val="28"/>
        </w:rPr>
      </w:pPr>
      <w:r w:rsidRPr="00F475F6">
        <w:rPr>
          <w:rFonts w:ascii="Times New Roman" w:hAnsi="Times New Roman" w:cs="Times New Roman"/>
          <w:sz w:val="28"/>
          <w:szCs w:val="28"/>
        </w:rPr>
        <w:t xml:space="preserve">Módlmy się za Kościół Chrystusowy, aby mu nigdy nie brakowało siewców słowa Bożego ani w naszej Ojczyźnie, ani w krajach misyjnych. </w:t>
      </w:r>
      <w:r w:rsidRPr="00B45FD7">
        <w:rPr>
          <w:rFonts w:ascii="Times New Roman" w:hAnsi="Times New Roman" w:cs="Times New Roman"/>
          <w:i/>
          <w:iCs/>
          <w:sz w:val="28"/>
          <w:szCs w:val="28"/>
        </w:rPr>
        <w:t>Ciebie prosimy</w:t>
      </w:r>
      <w:r w:rsidR="00B45FD7" w:rsidRPr="00B45FD7">
        <w:rPr>
          <w:rFonts w:ascii="Times New Roman" w:hAnsi="Times New Roman" w:cs="Times New Roman"/>
          <w:i/>
          <w:iCs/>
          <w:sz w:val="28"/>
          <w:szCs w:val="28"/>
        </w:rPr>
        <w:t>…</w:t>
      </w:r>
    </w:p>
    <w:p w14:paraId="6A6F2673" w14:textId="1A4325D8" w:rsidR="00F475F6" w:rsidRPr="00F475F6" w:rsidRDefault="00F475F6" w:rsidP="00F475F6">
      <w:pPr>
        <w:tabs>
          <w:tab w:val="left" w:pos="266"/>
        </w:tabs>
        <w:jc w:val="both"/>
        <w:rPr>
          <w:rFonts w:ascii="Times New Roman" w:hAnsi="Times New Roman" w:cs="Times New Roman"/>
          <w:sz w:val="28"/>
          <w:szCs w:val="28"/>
        </w:rPr>
      </w:pPr>
      <w:r w:rsidRPr="00F475F6">
        <w:rPr>
          <w:rFonts w:ascii="Times New Roman" w:hAnsi="Times New Roman" w:cs="Times New Roman"/>
          <w:sz w:val="28"/>
          <w:szCs w:val="28"/>
        </w:rPr>
        <w:t xml:space="preserve">Módlmy się za powołanych do szczególnej służby w Kościele, aby usłyszeli </w:t>
      </w:r>
      <w:r w:rsidR="00B45FD7">
        <w:rPr>
          <w:rFonts w:ascii="Times New Roman" w:hAnsi="Times New Roman" w:cs="Times New Roman"/>
          <w:sz w:val="28"/>
          <w:szCs w:val="28"/>
        </w:rPr>
        <w:br/>
      </w:r>
      <w:r w:rsidRPr="00F475F6">
        <w:rPr>
          <w:rFonts w:ascii="Times New Roman" w:hAnsi="Times New Roman" w:cs="Times New Roman"/>
          <w:sz w:val="28"/>
          <w:szCs w:val="28"/>
        </w:rPr>
        <w:t xml:space="preserve">w chaosie świata wezwanie Boże i poszli za nim odważnie. </w:t>
      </w:r>
      <w:r w:rsidRPr="00B45FD7">
        <w:rPr>
          <w:rFonts w:ascii="Times New Roman" w:hAnsi="Times New Roman" w:cs="Times New Roman"/>
          <w:i/>
          <w:iCs/>
          <w:sz w:val="28"/>
          <w:szCs w:val="28"/>
        </w:rPr>
        <w:t>Ciebie prosimy</w:t>
      </w:r>
      <w:r w:rsidR="00B45FD7" w:rsidRPr="00B45FD7">
        <w:rPr>
          <w:rFonts w:ascii="Times New Roman" w:hAnsi="Times New Roman" w:cs="Times New Roman"/>
          <w:i/>
          <w:iCs/>
          <w:sz w:val="28"/>
          <w:szCs w:val="28"/>
        </w:rPr>
        <w:t>…</w:t>
      </w:r>
    </w:p>
    <w:p w14:paraId="4522F84C" w14:textId="4648BB9D" w:rsidR="00F475F6" w:rsidRPr="00B45FD7" w:rsidRDefault="00F475F6" w:rsidP="00F475F6">
      <w:pPr>
        <w:tabs>
          <w:tab w:val="left" w:pos="266"/>
        </w:tabs>
        <w:jc w:val="both"/>
        <w:rPr>
          <w:rFonts w:ascii="Times New Roman" w:hAnsi="Times New Roman" w:cs="Times New Roman"/>
          <w:i/>
          <w:iCs/>
          <w:sz w:val="28"/>
          <w:szCs w:val="28"/>
        </w:rPr>
      </w:pPr>
      <w:r w:rsidRPr="00F475F6">
        <w:rPr>
          <w:rFonts w:ascii="Times New Roman" w:hAnsi="Times New Roman" w:cs="Times New Roman"/>
          <w:sz w:val="28"/>
          <w:szCs w:val="28"/>
        </w:rPr>
        <w:lastRenderedPageBreak/>
        <w:t xml:space="preserve">Módlmy się za kapłanów, zakonników i zakonnice, aby za wzorem Abrahama umieli opuścić wszystko i całkowicie poświęcić się służbie Bogu i bliźnim. </w:t>
      </w:r>
      <w:r w:rsidRPr="00B45FD7">
        <w:rPr>
          <w:rFonts w:ascii="Times New Roman" w:hAnsi="Times New Roman" w:cs="Times New Roman"/>
          <w:i/>
          <w:iCs/>
          <w:sz w:val="28"/>
          <w:szCs w:val="28"/>
        </w:rPr>
        <w:t>Ciebie prosimy</w:t>
      </w:r>
      <w:r w:rsidR="00B45FD7" w:rsidRPr="00B45FD7">
        <w:rPr>
          <w:rFonts w:ascii="Times New Roman" w:hAnsi="Times New Roman" w:cs="Times New Roman"/>
          <w:i/>
          <w:iCs/>
          <w:sz w:val="28"/>
          <w:szCs w:val="28"/>
        </w:rPr>
        <w:t>…</w:t>
      </w:r>
    </w:p>
    <w:p w14:paraId="699C5260" w14:textId="51AF9D30" w:rsidR="00F475F6" w:rsidRPr="00F475F6" w:rsidRDefault="00F475F6" w:rsidP="00F475F6">
      <w:pPr>
        <w:tabs>
          <w:tab w:val="left" w:pos="266"/>
        </w:tabs>
        <w:jc w:val="both"/>
        <w:rPr>
          <w:rFonts w:ascii="Times New Roman" w:hAnsi="Times New Roman" w:cs="Times New Roman"/>
          <w:sz w:val="28"/>
          <w:szCs w:val="28"/>
        </w:rPr>
      </w:pPr>
      <w:r w:rsidRPr="00F475F6">
        <w:rPr>
          <w:rFonts w:ascii="Times New Roman" w:hAnsi="Times New Roman" w:cs="Times New Roman"/>
          <w:sz w:val="28"/>
          <w:szCs w:val="28"/>
        </w:rPr>
        <w:t xml:space="preserve">Módlmy się za wszystkich wierzących w Chrystusa, aby częściej i usilniej prosili Pana żniwa o wysłanie nowych robotników na żniwo Boże. </w:t>
      </w:r>
      <w:r w:rsidRPr="00B45FD7">
        <w:rPr>
          <w:rFonts w:ascii="Times New Roman" w:hAnsi="Times New Roman" w:cs="Times New Roman"/>
          <w:i/>
          <w:iCs/>
          <w:sz w:val="28"/>
          <w:szCs w:val="28"/>
        </w:rPr>
        <w:t>Ciebie prosimy</w:t>
      </w:r>
      <w:r w:rsidR="00B45FD7" w:rsidRPr="00B45FD7">
        <w:rPr>
          <w:rFonts w:ascii="Times New Roman" w:hAnsi="Times New Roman" w:cs="Times New Roman"/>
          <w:i/>
          <w:iCs/>
          <w:sz w:val="28"/>
          <w:szCs w:val="28"/>
        </w:rPr>
        <w:t>…</w:t>
      </w:r>
    </w:p>
    <w:p w14:paraId="2D1113C1" w14:textId="5C15DBF4" w:rsidR="00F475F6" w:rsidRPr="00F475F6" w:rsidRDefault="00F475F6" w:rsidP="00F475F6">
      <w:pPr>
        <w:tabs>
          <w:tab w:val="left" w:pos="266"/>
        </w:tabs>
        <w:jc w:val="both"/>
        <w:rPr>
          <w:rFonts w:ascii="Times New Roman" w:hAnsi="Times New Roman" w:cs="Times New Roman"/>
          <w:sz w:val="28"/>
          <w:szCs w:val="28"/>
        </w:rPr>
      </w:pPr>
      <w:r w:rsidRPr="00F475F6">
        <w:rPr>
          <w:rFonts w:ascii="Times New Roman" w:hAnsi="Times New Roman" w:cs="Times New Roman"/>
          <w:sz w:val="28"/>
          <w:szCs w:val="28"/>
        </w:rPr>
        <w:t xml:space="preserve">Módlmy się za wszystkich chrześcijan, aby dobrze zrozumieli wielkość swego powołania i aby skutecznie zło dobrem zwyciężali. </w:t>
      </w:r>
      <w:r w:rsidRPr="00B45FD7">
        <w:rPr>
          <w:rFonts w:ascii="Times New Roman" w:hAnsi="Times New Roman" w:cs="Times New Roman"/>
          <w:i/>
          <w:iCs/>
          <w:sz w:val="28"/>
          <w:szCs w:val="28"/>
        </w:rPr>
        <w:t>Ciebie prosimy</w:t>
      </w:r>
      <w:r w:rsidR="00B45FD7" w:rsidRPr="00B45FD7">
        <w:rPr>
          <w:rFonts w:ascii="Times New Roman" w:hAnsi="Times New Roman" w:cs="Times New Roman"/>
          <w:i/>
          <w:iCs/>
          <w:sz w:val="28"/>
          <w:szCs w:val="28"/>
        </w:rPr>
        <w:t>…</w:t>
      </w:r>
    </w:p>
    <w:p w14:paraId="032F95A7" w14:textId="4254B5AC" w:rsidR="00F475F6" w:rsidRPr="00F475F6" w:rsidRDefault="00F475F6" w:rsidP="00F475F6">
      <w:pPr>
        <w:tabs>
          <w:tab w:val="left" w:pos="266"/>
        </w:tabs>
        <w:jc w:val="both"/>
        <w:rPr>
          <w:rFonts w:ascii="Times New Roman" w:hAnsi="Times New Roman" w:cs="Times New Roman"/>
          <w:sz w:val="28"/>
          <w:szCs w:val="28"/>
        </w:rPr>
      </w:pPr>
      <w:r w:rsidRPr="00F475F6">
        <w:rPr>
          <w:rFonts w:ascii="Times New Roman" w:hAnsi="Times New Roman" w:cs="Times New Roman"/>
          <w:sz w:val="28"/>
          <w:szCs w:val="28"/>
        </w:rPr>
        <w:t xml:space="preserve">Módlmy się za utrudzonych w pracy apostolskiej, aby nie złamały ich wyczerpanie i zewnętrzne trudności, lecz by w modlitwie zawsze znaleźli umocnienie. </w:t>
      </w:r>
      <w:r w:rsidRPr="00B45FD7">
        <w:rPr>
          <w:rFonts w:ascii="Times New Roman" w:hAnsi="Times New Roman" w:cs="Times New Roman"/>
          <w:i/>
          <w:iCs/>
          <w:sz w:val="28"/>
          <w:szCs w:val="28"/>
        </w:rPr>
        <w:t>Ciebie prosimy</w:t>
      </w:r>
      <w:r w:rsidR="00B45FD7" w:rsidRPr="00B45FD7">
        <w:rPr>
          <w:rFonts w:ascii="Times New Roman" w:hAnsi="Times New Roman" w:cs="Times New Roman"/>
          <w:i/>
          <w:iCs/>
          <w:sz w:val="28"/>
          <w:szCs w:val="28"/>
        </w:rPr>
        <w:t>…</w:t>
      </w:r>
    </w:p>
    <w:p w14:paraId="538CE688" w14:textId="78D8E332" w:rsidR="00F475F6" w:rsidRPr="00F475F6" w:rsidRDefault="00F475F6" w:rsidP="00F475F6">
      <w:pPr>
        <w:tabs>
          <w:tab w:val="left" w:pos="266"/>
        </w:tabs>
        <w:jc w:val="both"/>
        <w:rPr>
          <w:rFonts w:ascii="Times New Roman" w:hAnsi="Times New Roman" w:cs="Times New Roman"/>
          <w:sz w:val="28"/>
          <w:szCs w:val="28"/>
        </w:rPr>
      </w:pPr>
      <w:r w:rsidRPr="00F475F6">
        <w:rPr>
          <w:rFonts w:ascii="Times New Roman" w:hAnsi="Times New Roman" w:cs="Times New Roman"/>
          <w:sz w:val="28"/>
          <w:szCs w:val="28"/>
        </w:rPr>
        <w:t xml:space="preserve">Módlmy się za przeżywających kryzys powołania, aby dzięki zasługom Chrystusa oraz modlitwom i cierpieniom całego Kościoła mogli zwycięsko przejść każdą próbę. </w:t>
      </w:r>
      <w:r w:rsidRPr="00B45FD7">
        <w:rPr>
          <w:rFonts w:ascii="Times New Roman" w:hAnsi="Times New Roman" w:cs="Times New Roman"/>
          <w:i/>
          <w:iCs/>
          <w:sz w:val="28"/>
          <w:szCs w:val="28"/>
        </w:rPr>
        <w:t>Ciebie prosimy</w:t>
      </w:r>
      <w:r w:rsidR="00B45FD7" w:rsidRPr="00B45FD7">
        <w:rPr>
          <w:rFonts w:ascii="Times New Roman" w:hAnsi="Times New Roman" w:cs="Times New Roman"/>
          <w:i/>
          <w:iCs/>
          <w:sz w:val="28"/>
          <w:szCs w:val="28"/>
        </w:rPr>
        <w:t>…</w:t>
      </w:r>
    </w:p>
    <w:p w14:paraId="5F74D875" w14:textId="2E20C281" w:rsidR="00F475F6" w:rsidRPr="00B45FD7" w:rsidRDefault="00F475F6" w:rsidP="00F475F6">
      <w:pPr>
        <w:tabs>
          <w:tab w:val="left" w:pos="266"/>
        </w:tabs>
        <w:jc w:val="both"/>
        <w:rPr>
          <w:rFonts w:ascii="Times New Roman" w:hAnsi="Times New Roman" w:cs="Times New Roman"/>
          <w:i/>
          <w:iCs/>
          <w:sz w:val="28"/>
          <w:szCs w:val="28"/>
        </w:rPr>
      </w:pPr>
      <w:r w:rsidRPr="00F475F6">
        <w:rPr>
          <w:rFonts w:ascii="Times New Roman" w:hAnsi="Times New Roman" w:cs="Times New Roman"/>
          <w:sz w:val="28"/>
          <w:szCs w:val="28"/>
        </w:rPr>
        <w:t xml:space="preserve">Módlmy się za wszystkich lękających się głosu powołania, aby nie uciekali przed wzywającym ich Bogiem, lecz by odważnie podjęli Boże zaproszenie. </w:t>
      </w:r>
      <w:r w:rsidRPr="00B45FD7">
        <w:rPr>
          <w:rFonts w:ascii="Times New Roman" w:hAnsi="Times New Roman" w:cs="Times New Roman"/>
          <w:i/>
          <w:iCs/>
          <w:sz w:val="28"/>
          <w:szCs w:val="28"/>
        </w:rPr>
        <w:t>Ciebie prosimy</w:t>
      </w:r>
      <w:r w:rsidR="00B45FD7" w:rsidRPr="00B45FD7">
        <w:rPr>
          <w:rFonts w:ascii="Times New Roman" w:hAnsi="Times New Roman" w:cs="Times New Roman"/>
          <w:i/>
          <w:iCs/>
          <w:sz w:val="28"/>
          <w:szCs w:val="28"/>
        </w:rPr>
        <w:t>…</w:t>
      </w:r>
    </w:p>
    <w:p w14:paraId="1F8FF76E" w14:textId="360B9066" w:rsidR="00F475F6" w:rsidRPr="00F475F6" w:rsidRDefault="00F475F6" w:rsidP="00F475F6">
      <w:pPr>
        <w:tabs>
          <w:tab w:val="left" w:pos="266"/>
        </w:tabs>
        <w:jc w:val="both"/>
        <w:rPr>
          <w:rFonts w:ascii="Times New Roman" w:hAnsi="Times New Roman" w:cs="Times New Roman"/>
          <w:sz w:val="28"/>
          <w:szCs w:val="28"/>
        </w:rPr>
      </w:pPr>
      <w:r w:rsidRPr="00F475F6">
        <w:rPr>
          <w:rFonts w:ascii="Times New Roman" w:hAnsi="Times New Roman" w:cs="Times New Roman"/>
          <w:sz w:val="28"/>
          <w:szCs w:val="28"/>
        </w:rPr>
        <w:t xml:space="preserve">Módlmy się o powołania kapłańskie z naszej diecezji, aby nie zabrakło szafarzy sakramentów świętych. </w:t>
      </w:r>
      <w:r w:rsidRPr="00B45FD7">
        <w:rPr>
          <w:rFonts w:ascii="Times New Roman" w:hAnsi="Times New Roman" w:cs="Times New Roman"/>
          <w:i/>
          <w:iCs/>
          <w:sz w:val="28"/>
          <w:szCs w:val="28"/>
        </w:rPr>
        <w:t>Ciebie prosimy</w:t>
      </w:r>
      <w:r w:rsidR="00B45FD7" w:rsidRPr="00B45FD7">
        <w:rPr>
          <w:rFonts w:ascii="Times New Roman" w:hAnsi="Times New Roman" w:cs="Times New Roman"/>
          <w:i/>
          <w:iCs/>
          <w:sz w:val="28"/>
          <w:szCs w:val="28"/>
        </w:rPr>
        <w:t>…</w:t>
      </w:r>
    </w:p>
    <w:p w14:paraId="7113EA49" w14:textId="3AF88FB2" w:rsidR="00F475F6" w:rsidRPr="00F475F6" w:rsidRDefault="00F475F6" w:rsidP="00F475F6">
      <w:pPr>
        <w:tabs>
          <w:tab w:val="left" w:pos="266"/>
        </w:tabs>
        <w:jc w:val="both"/>
        <w:rPr>
          <w:rFonts w:ascii="Times New Roman" w:hAnsi="Times New Roman" w:cs="Times New Roman"/>
          <w:sz w:val="28"/>
          <w:szCs w:val="28"/>
        </w:rPr>
      </w:pPr>
      <w:r w:rsidRPr="00F475F6">
        <w:rPr>
          <w:rFonts w:ascii="Times New Roman" w:hAnsi="Times New Roman" w:cs="Times New Roman"/>
          <w:sz w:val="28"/>
          <w:szCs w:val="28"/>
        </w:rPr>
        <w:t xml:space="preserve">Módlmy się o liczne i wielkoduszne powołania do Zgromadzeń zakonnych w naszej diecezji. </w:t>
      </w:r>
      <w:r w:rsidRPr="00B45FD7">
        <w:rPr>
          <w:rFonts w:ascii="Times New Roman" w:hAnsi="Times New Roman" w:cs="Times New Roman"/>
          <w:i/>
          <w:iCs/>
          <w:sz w:val="28"/>
          <w:szCs w:val="28"/>
        </w:rPr>
        <w:t>Ciebie prosimy</w:t>
      </w:r>
      <w:r w:rsidR="00B45FD7" w:rsidRPr="00B45FD7">
        <w:rPr>
          <w:rFonts w:ascii="Times New Roman" w:hAnsi="Times New Roman" w:cs="Times New Roman"/>
          <w:i/>
          <w:iCs/>
          <w:sz w:val="28"/>
          <w:szCs w:val="28"/>
        </w:rPr>
        <w:t>…</w:t>
      </w:r>
    </w:p>
    <w:p w14:paraId="240FDC9F" w14:textId="23562A1B" w:rsidR="00F475F6" w:rsidRPr="00F475F6" w:rsidRDefault="00F475F6" w:rsidP="00F475F6">
      <w:pPr>
        <w:tabs>
          <w:tab w:val="left" w:pos="266"/>
        </w:tabs>
        <w:jc w:val="both"/>
        <w:rPr>
          <w:rFonts w:ascii="Times New Roman" w:hAnsi="Times New Roman" w:cs="Times New Roman"/>
          <w:sz w:val="28"/>
          <w:szCs w:val="28"/>
        </w:rPr>
      </w:pPr>
      <w:r w:rsidRPr="00F475F6">
        <w:rPr>
          <w:rFonts w:ascii="Times New Roman" w:hAnsi="Times New Roman" w:cs="Times New Roman"/>
          <w:sz w:val="28"/>
          <w:szCs w:val="28"/>
        </w:rPr>
        <w:t xml:space="preserve">Módlmy się za tych, którzy przeżywają trudy apostołowania we współczesnym świecie, aby zrozumieli i ciągle o tym pamiętali, że mocą powołanych jest zawsze Bóg i święte Jego słowo. </w:t>
      </w:r>
      <w:r w:rsidRPr="00B45FD7">
        <w:rPr>
          <w:rFonts w:ascii="Times New Roman" w:hAnsi="Times New Roman" w:cs="Times New Roman"/>
          <w:i/>
          <w:iCs/>
          <w:sz w:val="28"/>
          <w:szCs w:val="28"/>
        </w:rPr>
        <w:t>Ciebie prosimy</w:t>
      </w:r>
      <w:r w:rsidR="00B45FD7" w:rsidRPr="00B45FD7">
        <w:rPr>
          <w:rFonts w:ascii="Times New Roman" w:hAnsi="Times New Roman" w:cs="Times New Roman"/>
          <w:i/>
          <w:iCs/>
          <w:sz w:val="28"/>
          <w:szCs w:val="28"/>
        </w:rPr>
        <w:t>…</w:t>
      </w:r>
    </w:p>
    <w:p w14:paraId="0F8F7B09" w14:textId="7DE5FA88" w:rsidR="00F475F6" w:rsidRPr="00B45FD7" w:rsidRDefault="00F475F6" w:rsidP="00F475F6">
      <w:pPr>
        <w:tabs>
          <w:tab w:val="left" w:pos="271"/>
        </w:tabs>
        <w:jc w:val="both"/>
        <w:rPr>
          <w:rFonts w:ascii="Times New Roman" w:hAnsi="Times New Roman" w:cs="Times New Roman"/>
          <w:i/>
          <w:iCs/>
          <w:sz w:val="28"/>
          <w:szCs w:val="28"/>
        </w:rPr>
      </w:pPr>
      <w:r w:rsidRPr="00F475F6">
        <w:rPr>
          <w:rFonts w:ascii="Times New Roman" w:hAnsi="Times New Roman" w:cs="Times New Roman"/>
          <w:sz w:val="28"/>
          <w:szCs w:val="28"/>
        </w:rPr>
        <w:t xml:space="preserve">Módlmy się za rodziny powołanych do kapłaństwa lub życia zakonnego, aby swym postępowaniem i słowem sprzyjali rozwojowi Bożego powołania. </w:t>
      </w:r>
      <w:r w:rsidRPr="00B45FD7">
        <w:rPr>
          <w:rFonts w:ascii="Times New Roman" w:hAnsi="Times New Roman" w:cs="Times New Roman"/>
          <w:i/>
          <w:iCs/>
          <w:sz w:val="28"/>
          <w:szCs w:val="28"/>
        </w:rPr>
        <w:t>Ciebie prosimy</w:t>
      </w:r>
      <w:r w:rsidR="00B45FD7" w:rsidRPr="00B45FD7">
        <w:rPr>
          <w:rFonts w:ascii="Times New Roman" w:hAnsi="Times New Roman" w:cs="Times New Roman"/>
          <w:i/>
          <w:iCs/>
          <w:sz w:val="28"/>
          <w:szCs w:val="28"/>
        </w:rPr>
        <w:t>…</w:t>
      </w:r>
      <w:r w:rsidRPr="00B45FD7">
        <w:rPr>
          <w:rFonts w:ascii="Times New Roman" w:hAnsi="Times New Roman" w:cs="Times New Roman"/>
          <w:i/>
          <w:iCs/>
          <w:sz w:val="28"/>
          <w:szCs w:val="28"/>
        </w:rPr>
        <w:t xml:space="preserve"> </w:t>
      </w:r>
    </w:p>
    <w:p w14:paraId="6DA81565" w14:textId="0DBC3D16" w:rsidR="00F475F6" w:rsidRPr="00B45FD7" w:rsidRDefault="00F475F6" w:rsidP="00F475F6">
      <w:pPr>
        <w:tabs>
          <w:tab w:val="left" w:pos="262"/>
        </w:tabs>
        <w:jc w:val="both"/>
        <w:rPr>
          <w:rFonts w:ascii="Times New Roman" w:hAnsi="Times New Roman" w:cs="Times New Roman"/>
          <w:i/>
          <w:iCs/>
          <w:sz w:val="28"/>
          <w:szCs w:val="28"/>
        </w:rPr>
      </w:pPr>
      <w:r w:rsidRPr="00F475F6">
        <w:rPr>
          <w:rFonts w:ascii="Times New Roman" w:hAnsi="Times New Roman" w:cs="Times New Roman"/>
          <w:sz w:val="28"/>
          <w:szCs w:val="28"/>
        </w:rPr>
        <w:t xml:space="preserve">Módlmy się za nas tu zgromadzonych, abyśmy zrozumieli odpowiedzialność powołanych do służby Bożej i szczerze się za nich co dzień modlili. </w:t>
      </w:r>
      <w:r w:rsidRPr="00B45FD7">
        <w:rPr>
          <w:rFonts w:ascii="Times New Roman" w:hAnsi="Times New Roman" w:cs="Times New Roman"/>
          <w:i/>
          <w:iCs/>
          <w:sz w:val="28"/>
          <w:szCs w:val="28"/>
        </w:rPr>
        <w:t>Ciebie prosimy</w:t>
      </w:r>
      <w:r w:rsidR="00B45FD7" w:rsidRPr="00B45FD7">
        <w:rPr>
          <w:rFonts w:ascii="Times New Roman" w:hAnsi="Times New Roman" w:cs="Times New Roman"/>
          <w:i/>
          <w:iCs/>
          <w:sz w:val="28"/>
          <w:szCs w:val="28"/>
        </w:rPr>
        <w:t>…</w:t>
      </w:r>
      <w:r w:rsidRPr="00B45FD7">
        <w:rPr>
          <w:rFonts w:ascii="Times New Roman" w:hAnsi="Times New Roman" w:cs="Times New Roman"/>
          <w:i/>
          <w:iCs/>
          <w:sz w:val="28"/>
          <w:szCs w:val="28"/>
        </w:rPr>
        <w:t xml:space="preserve"> </w:t>
      </w:r>
    </w:p>
    <w:p w14:paraId="53072BB0" w14:textId="77777777" w:rsidR="00F475F6" w:rsidRPr="00F475F6" w:rsidRDefault="00F475F6" w:rsidP="00F475F6">
      <w:pPr>
        <w:spacing w:line="259" w:lineRule="auto"/>
        <w:rPr>
          <w:rFonts w:ascii="Times New Roman" w:hAnsi="Times New Roman" w:cs="Times New Roman"/>
          <w:sz w:val="28"/>
          <w:szCs w:val="28"/>
        </w:rPr>
      </w:pPr>
    </w:p>
    <w:p w14:paraId="1424454E" w14:textId="097141D2" w:rsidR="001A56B3" w:rsidRPr="00D81D97" w:rsidRDefault="001A56B3" w:rsidP="00D81D97">
      <w:pPr>
        <w:pStyle w:val="Akapitzlist"/>
        <w:numPr>
          <w:ilvl w:val="0"/>
          <w:numId w:val="2"/>
        </w:numPr>
        <w:jc w:val="both"/>
        <w:outlineLvl w:val="1"/>
        <w:rPr>
          <w:rFonts w:ascii="Times New Roman" w:hAnsi="Times New Roman" w:cs="Times New Roman"/>
          <w:b/>
          <w:sz w:val="28"/>
          <w:szCs w:val="28"/>
        </w:rPr>
      </w:pPr>
      <w:bookmarkStart w:id="4" w:name="bookmark6"/>
      <w:r w:rsidRPr="00D81D97">
        <w:rPr>
          <w:rFonts w:ascii="Times New Roman" w:hAnsi="Times New Roman" w:cs="Times New Roman"/>
          <w:b/>
          <w:sz w:val="28"/>
          <w:szCs w:val="28"/>
        </w:rPr>
        <w:t>Modlitwa</w:t>
      </w:r>
      <w:bookmarkEnd w:id="4"/>
      <w:r w:rsidRPr="00D81D97">
        <w:rPr>
          <w:rFonts w:ascii="Times New Roman" w:hAnsi="Times New Roman" w:cs="Times New Roman"/>
          <w:b/>
          <w:sz w:val="28"/>
          <w:szCs w:val="28"/>
        </w:rPr>
        <w:t xml:space="preserve"> świętego Piusa X o godnych kapłanów</w:t>
      </w:r>
    </w:p>
    <w:p w14:paraId="4E836EF7" w14:textId="77777777" w:rsidR="001A56B3" w:rsidRPr="00F475F6" w:rsidRDefault="001A56B3" w:rsidP="001A56B3">
      <w:pPr>
        <w:jc w:val="both"/>
        <w:rPr>
          <w:rFonts w:ascii="Times New Roman" w:hAnsi="Times New Roman" w:cs="Times New Roman"/>
          <w:sz w:val="28"/>
          <w:szCs w:val="28"/>
        </w:rPr>
      </w:pPr>
      <w:r w:rsidRPr="00F475F6">
        <w:rPr>
          <w:rFonts w:ascii="Times New Roman" w:hAnsi="Times New Roman" w:cs="Times New Roman"/>
          <w:sz w:val="28"/>
          <w:szCs w:val="28"/>
        </w:rPr>
        <w:t xml:space="preserve">„Boże, Pasterzu i Nauczycielu wiernych, Tyś dla zachowania i rozszerzenia swojego Kościoła ustanowił kapłaństwo i rzekł do swoich Apostołów: «Żniwo jest wielkie, ale robotników mało. Proście przeto Pana żniwa, aby posłał </w:t>
      </w:r>
      <w:r w:rsidRPr="00F475F6">
        <w:rPr>
          <w:rFonts w:ascii="Times New Roman" w:hAnsi="Times New Roman" w:cs="Times New Roman"/>
          <w:sz w:val="28"/>
          <w:szCs w:val="28"/>
        </w:rPr>
        <w:lastRenderedPageBreak/>
        <w:t>robotników na żniwo swoje». Oto przystępujemy do Ciebie i błagamy Cię gorąco i usilnie: racz posłać robotników na żniwo swoje. Poślij godnych kapłanów do świętego swojego Kościoła.</w:t>
      </w:r>
    </w:p>
    <w:p w14:paraId="2344EB53" w14:textId="77777777" w:rsidR="001A56B3" w:rsidRPr="00F475F6" w:rsidRDefault="001A56B3" w:rsidP="001A56B3">
      <w:pPr>
        <w:jc w:val="both"/>
        <w:rPr>
          <w:rFonts w:ascii="Times New Roman" w:hAnsi="Times New Roman" w:cs="Times New Roman"/>
          <w:sz w:val="28"/>
          <w:szCs w:val="28"/>
        </w:rPr>
      </w:pPr>
      <w:r w:rsidRPr="00F475F6">
        <w:rPr>
          <w:rFonts w:ascii="Times New Roman" w:hAnsi="Times New Roman" w:cs="Times New Roman"/>
          <w:sz w:val="28"/>
          <w:szCs w:val="28"/>
        </w:rPr>
        <w:t>Daj, Panie, aby wszyscy, których od wieków do swej świętej służby wezwałeś, głosu Twego chętnie słuchali i z całego serca za nim postępowali. Strzeż ich od niebezpieczeństw świata, udziel im ducha rady i mocy, ducha wiedzy i pobożności i napełnij ich duchem swej świętej bojaźni, aby obdarzeni łaską kapłaństwa, słowem i przykładem nauczyli nas postępować drogą przykazań Twoich i doprowadzili do błogosławionego zjednoczenia z Tobą. Który żyjesz i królujesz na wieki wieków. Amen.”</w:t>
      </w:r>
    </w:p>
    <w:p w14:paraId="47998456" w14:textId="77777777" w:rsidR="002743D3" w:rsidRPr="00F475F6" w:rsidRDefault="002743D3" w:rsidP="001A56B3">
      <w:pPr>
        <w:rPr>
          <w:rFonts w:ascii="Times New Roman" w:hAnsi="Times New Roman" w:cs="Times New Roman"/>
          <w:sz w:val="28"/>
          <w:szCs w:val="28"/>
        </w:rPr>
      </w:pPr>
    </w:p>
    <w:sectPr w:rsidR="002743D3" w:rsidRPr="00F475F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138D74" w14:textId="77777777" w:rsidR="00E8059C" w:rsidRDefault="00E8059C" w:rsidP="001A56B3">
      <w:pPr>
        <w:spacing w:after="0" w:line="240" w:lineRule="auto"/>
      </w:pPr>
      <w:r>
        <w:separator/>
      </w:r>
    </w:p>
  </w:endnote>
  <w:endnote w:type="continuationSeparator" w:id="0">
    <w:p w14:paraId="17E675E4" w14:textId="77777777" w:rsidR="00E8059C" w:rsidRDefault="00E8059C" w:rsidP="001A56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0CB9A" w14:textId="77777777" w:rsidR="00E8059C" w:rsidRDefault="00E8059C" w:rsidP="001A56B3">
      <w:pPr>
        <w:spacing w:after="0" w:line="240" w:lineRule="auto"/>
      </w:pPr>
      <w:r>
        <w:separator/>
      </w:r>
    </w:p>
  </w:footnote>
  <w:footnote w:type="continuationSeparator" w:id="0">
    <w:p w14:paraId="013A9856" w14:textId="77777777" w:rsidR="00E8059C" w:rsidRDefault="00E8059C" w:rsidP="001A56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401FA"/>
    <w:multiLevelType w:val="hybridMultilevel"/>
    <w:tmpl w:val="AFD63C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D5E333A"/>
    <w:multiLevelType w:val="hybridMultilevel"/>
    <w:tmpl w:val="76F06F6A"/>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A6A"/>
    <w:rsid w:val="001A56B3"/>
    <w:rsid w:val="001B6A68"/>
    <w:rsid w:val="002413A9"/>
    <w:rsid w:val="002743D3"/>
    <w:rsid w:val="003906AA"/>
    <w:rsid w:val="004F6471"/>
    <w:rsid w:val="005C1A6A"/>
    <w:rsid w:val="00B45FD7"/>
    <w:rsid w:val="00C91524"/>
    <w:rsid w:val="00CF188E"/>
    <w:rsid w:val="00D81D97"/>
    <w:rsid w:val="00E8059C"/>
    <w:rsid w:val="00F139ED"/>
    <w:rsid w:val="00F475F6"/>
    <w:rsid w:val="00FB12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3A903"/>
  <w15:chartTrackingRefBased/>
  <w15:docId w15:val="{90F998D4-7C4C-412C-9DD8-2ACE3599B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C1A6A"/>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C1A6A"/>
    <w:pPr>
      <w:ind w:left="720"/>
      <w:contextualSpacing/>
    </w:pPr>
  </w:style>
  <w:style w:type="character" w:customStyle="1" w:styleId="werset">
    <w:name w:val="werset"/>
    <w:basedOn w:val="Domylnaczcionkaakapitu"/>
    <w:rsid w:val="005C1A6A"/>
  </w:style>
  <w:style w:type="paragraph" w:styleId="Nagwek">
    <w:name w:val="header"/>
    <w:basedOn w:val="Normalny"/>
    <w:link w:val="NagwekZnak"/>
    <w:uiPriority w:val="99"/>
    <w:unhideWhenUsed/>
    <w:rsid w:val="001A56B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A56B3"/>
  </w:style>
  <w:style w:type="paragraph" w:styleId="Stopka">
    <w:name w:val="footer"/>
    <w:basedOn w:val="Normalny"/>
    <w:link w:val="StopkaZnak"/>
    <w:uiPriority w:val="99"/>
    <w:unhideWhenUsed/>
    <w:rsid w:val="001A56B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A56B3"/>
  </w:style>
  <w:style w:type="paragraph" w:styleId="NormalnyWeb">
    <w:name w:val="Normal (Web)"/>
    <w:basedOn w:val="Normalny"/>
    <w:uiPriority w:val="99"/>
    <w:unhideWhenUsed/>
    <w:rsid w:val="00D81D97"/>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7896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4</Pages>
  <Words>968</Words>
  <Characters>5814</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Andrzej</dc:creator>
  <cp:keywords/>
  <dc:description/>
  <cp:lastModifiedBy>Sebastian Szymański</cp:lastModifiedBy>
  <cp:revision>3</cp:revision>
  <dcterms:created xsi:type="dcterms:W3CDTF">2021-01-05T12:32:00Z</dcterms:created>
  <dcterms:modified xsi:type="dcterms:W3CDTF">2021-05-05T07:26:00Z</dcterms:modified>
</cp:coreProperties>
</file>